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pacing w:val="-26"/>
          <w:sz w:val="52"/>
          <w:szCs w:val="52"/>
        </w:rPr>
      </w:pPr>
      <w:r>
        <w:rPr>
          <w:rFonts w:hint="eastAsia" w:ascii="黑体" w:eastAsia="黑体"/>
          <w:spacing w:val="-26"/>
          <w:sz w:val="52"/>
          <w:szCs w:val="52"/>
        </w:rPr>
        <w:t>201</w:t>
      </w:r>
      <w:r>
        <w:rPr>
          <w:rFonts w:hint="eastAsia" w:ascii="黑体" w:eastAsia="黑体"/>
          <w:spacing w:val="-26"/>
          <w:sz w:val="52"/>
          <w:szCs w:val="52"/>
          <w:lang w:val="en-US" w:eastAsia="zh-CN"/>
        </w:rPr>
        <w:t>9</w:t>
      </w:r>
      <w:r>
        <w:rPr>
          <w:rFonts w:hint="eastAsia" w:ascii="黑体" w:eastAsia="黑体"/>
          <w:spacing w:val="-26"/>
          <w:sz w:val="52"/>
          <w:szCs w:val="52"/>
        </w:rPr>
        <w:t>年杨浦区中小学阳光体育大联赛</w:t>
      </w:r>
    </w:p>
    <w:p>
      <w:pPr>
        <w:snapToGrid w:val="0"/>
        <w:spacing w:line="300" w:lineRule="auto"/>
        <w:jc w:val="center"/>
        <w:rPr>
          <w:rFonts w:ascii="宋体" w:hAnsi="宋体"/>
          <w:sz w:val="48"/>
          <w:szCs w:val="48"/>
        </w:rPr>
      </w:pPr>
      <w:r>
        <w:rPr>
          <w:rFonts w:hint="eastAsia" w:ascii="黑体" w:eastAsia="黑体"/>
          <w:sz w:val="48"/>
          <w:szCs w:val="48"/>
          <w:lang w:eastAsia="zh-CN"/>
        </w:rPr>
        <w:t>小学生排球</w:t>
      </w:r>
      <w:r>
        <w:rPr>
          <w:rFonts w:hint="eastAsia" w:ascii="黑体" w:eastAsia="黑体"/>
          <w:sz w:val="48"/>
          <w:szCs w:val="48"/>
        </w:rPr>
        <w:t>比赛</w:t>
      </w:r>
    </w:p>
    <w:p>
      <w:pPr>
        <w:snapToGrid w:val="0"/>
        <w:spacing w:line="300" w:lineRule="auto"/>
        <w:jc w:val="center"/>
        <w:rPr>
          <w:rFonts w:ascii="宋体" w:hAnsi="宋体"/>
          <w:sz w:val="72"/>
          <w:szCs w:val="72"/>
        </w:rPr>
      </w:pPr>
    </w:p>
    <w:p>
      <w:pPr>
        <w:snapToGrid w:val="0"/>
        <w:jc w:val="center"/>
        <w:rPr>
          <w:rFonts w:hint="eastAsia" w:ascii="楷体_GB2312" w:eastAsia="楷体_GB2312"/>
          <w:b/>
          <w:bCs/>
          <w:sz w:val="110"/>
          <w:szCs w:val="110"/>
          <w:lang w:eastAsia="zh-CN"/>
        </w:rPr>
      </w:pPr>
      <w:r>
        <w:rPr>
          <w:rFonts w:hint="eastAsia" w:ascii="楷体_GB2312" w:eastAsia="楷体_GB2312"/>
          <w:b/>
          <w:bCs/>
          <w:sz w:val="110"/>
          <w:szCs w:val="110"/>
          <w:lang w:val="en-US" w:eastAsia="zh-CN"/>
        </w:rPr>
        <w:t>成</w:t>
      </w:r>
    </w:p>
    <w:p>
      <w:pPr>
        <w:snapToGrid w:val="0"/>
        <w:jc w:val="center"/>
        <w:rPr>
          <w:rFonts w:ascii="楷体_GB2312" w:eastAsia="楷体_GB2312"/>
          <w:b/>
          <w:bCs/>
          <w:sz w:val="44"/>
          <w:szCs w:val="44"/>
        </w:rPr>
      </w:pPr>
    </w:p>
    <w:p>
      <w:pPr>
        <w:snapToGrid w:val="0"/>
        <w:jc w:val="center"/>
        <w:rPr>
          <w:rFonts w:hint="eastAsia" w:ascii="楷体_GB2312" w:eastAsia="楷体_GB2312"/>
          <w:b/>
          <w:bCs/>
          <w:sz w:val="110"/>
          <w:szCs w:val="110"/>
          <w:lang w:eastAsia="zh-CN"/>
        </w:rPr>
      </w:pPr>
      <w:r>
        <w:rPr>
          <w:rFonts w:hint="eastAsia" w:ascii="楷体_GB2312" w:eastAsia="楷体_GB2312"/>
          <w:b/>
          <w:bCs/>
          <w:sz w:val="110"/>
          <w:szCs w:val="110"/>
          <w:lang w:val="en-US" w:eastAsia="zh-CN"/>
        </w:rPr>
        <w:t>绩</w:t>
      </w:r>
    </w:p>
    <w:p>
      <w:pPr>
        <w:snapToGrid w:val="0"/>
        <w:jc w:val="center"/>
        <w:rPr>
          <w:rFonts w:ascii="楷体_GB2312" w:eastAsia="楷体_GB2312"/>
          <w:b/>
          <w:bCs/>
          <w:sz w:val="44"/>
          <w:szCs w:val="44"/>
        </w:rPr>
      </w:pPr>
    </w:p>
    <w:p>
      <w:pPr>
        <w:snapToGrid w:val="0"/>
        <w:jc w:val="center"/>
        <w:rPr>
          <w:rFonts w:ascii="黑体" w:eastAsia="黑体"/>
          <w:b/>
          <w:bCs/>
          <w:sz w:val="110"/>
          <w:szCs w:val="110"/>
        </w:rPr>
      </w:pPr>
      <w:r>
        <w:rPr>
          <w:rFonts w:hint="eastAsia" w:ascii="楷体_GB2312" w:eastAsia="楷体_GB2312"/>
          <w:b/>
          <w:bCs/>
          <w:sz w:val="110"/>
          <w:szCs w:val="110"/>
        </w:rPr>
        <w:t>册</w:t>
      </w:r>
    </w:p>
    <w:p>
      <w:pPr>
        <w:rPr>
          <w:sz w:val="72"/>
          <w:szCs w:val="72"/>
        </w:rPr>
      </w:pPr>
    </w:p>
    <w:p>
      <w:pPr>
        <w:spacing w:line="460" w:lineRule="exact"/>
        <w:ind w:firstLine="1680" w:firstLineChars="600"/>
        <w:jc w:val="left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主办单位：杨浦区教育局    杨浦区体育局</w:t>
      </w:r>
    </w:p>
    <w:p>
      <w:pPr>
        <w:spacing w:line="460" w:lineRule="exact"/>
        <w:ind w:firstLine="1680" w:firstLineChars="600"/>
        <w:jc w:val="left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承办单位：杨浦区体教结合联席会议办公室</w:t>
      </w:r>
    </w:p>
    <w:p>
      <w:pPr>
        <w:spacing w:line="480" w:lineRule="exact"/>
        <w:jc w:val="center"/>
        <w:rPr>
          <w:rFonts w:hint="eastAsia" w:ascii="微软雅黑" w:hAnsi="微软雅黑" w:eastAsia="微软雅黑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</w:t>
      </w:r>
      <w:r>
        <w:rPr>
          <w:rFonts w:hint="eastAsia" w:ascii="微软雅黑" w:hAnsi="微软雅黑" w:eastAsia="微软雅黑"/>
          <w:sz w:val="28"/>
          <w:szCs w:val="28"/>
        </w:rPr>
        <w:t>杨浦区青少年业余体育学校</w:t>
      </w:r>
    </w:p>
    <w:p>
      <w:pPr>
        <w:spacing w:line="480" w:lineRule="exact"/>
        <w:jc w:val="center"/>
        <w:rPr>
          <w:rFonts w:hint="eastAsia"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微软雅黑" w:hAnsi="微软雅黑" w:eastAsia="微软雅黑"/>
          <w:sz w:val="28"/>
          <w:szCs w:val="28"/>
        </w:rPr>
        <w:t>上海市青少年校外体育活动中心（杨浦）</w:t>
      </w:r>
    </w:p>
    <w:p>
      <w:pPr>
        <w:spacing w:line="460" w:lineRule="exact"/>
        <w:ind w:firstLine="1680" w:firstLineChars="600"/>
        <w:jc w:val="left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比赛时间：二O一</w:t>
      </w: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九</w:t>
      </w:r>
      <w:r>
        <w:rPr>
          <w:rFonts w:hint="eastAsia" w:ascii="微软雅黑" w:hAnsi="微软雅黑" w:eastAsia="微软雅黑"/>
          <w:sz w:val="28"/>
          <w:szCs w:val="28"/>
        </w:rPr>
        <w:t>年</w:t>
      </w:r>
      <w:r>
        <w:rPr>
          <w:rFonts w:hint="eastAsia" w:ascii="微软雅黑" w:hAnsi="微软雅黑" w:eastAsia="微软雅黑"/>
          <w:sz w:val="28"/>
          <w:szCs w:val="28"/>
          <w:lang w:eastAsia="zh-CN"/>
        </w:rPr>
        <w:t>十二</w:t>
      </w:r>
      <w:r>
        <w:rPr>
          <w:rFonts w:hint="eastAsia" w:ascii="微软雅黑" w:hAnsi="微软雅黑" w:eastAsia="微软雅黑"/>
          <w:sz w:val="28"/>
          <w:szCs w:val="28"/>
        </w:rPr>
        <w:t>月</w:t>
      </w: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二十</w:t>
      </w:r>
      <w:r>
        <w:rPr>
          <w:rFonts w:hint="eastAsia" w:ascii="微软雅黑" w:hAnsi="微软雅黑" w:eastAsia="微软雅黑"/>
          <w:sz w:val="28"/>
          <w:szCs w:val="28"/>
        </w:rPr>
        <w:t>日</w:t>
      </w:r>
    </w:p>
    <w:p>
      <w:pPr>
        <w:spacing w:line="460" w:lineRule="exact"/>
        <w:ind w:firstLine="1680" w:firstLineChars="600"/>
        <w:jc w:val="left"/>
        <w:rPr>
          <w:rFonts w:hint="eastAsia"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比赛地点：</w:t>
      </w:r>
      <w:r>
        <w:rPr>
          <w:rFonts w:hint="eastAsia" w:ascii="微软雅黑" w:hAnsi="微软雅黑" w:eastAsia="微软雅黑"/>
          <w:sz w:val="28"/>
          <w:szCs w:val="28"/>
          <w:lang w:eastAsia="zh-CN"/>
        </w:rPr>
        <w:t>回民小学</w:t>
      </w:r>
      <w:r>
        <w:rPr>
          <w:rFonts w:hint="eastAsia" w:ascii="微软雅黑" w:hAnsi="微软雅黑" w:eastAsia="微软雅黑"/>
          <w:sz w:val="28"/>
          <w:szCs w:val="28"/>
        </w:rPr>
        <w:t>（</w:t>
      </w:r>
      <w:r>
        <w:rPr>
          <w:rFonts w:hint="eastAsia" w:ascii="微软雅黑" w:hAnsi="微软雅黑" w:eastAsia="微软雅黑"/>
          <w:sz w:val="28"/>
          <w:szCs w:val="28"/>
          <w:lang w:eastAsia="zh-CN"/>
        </w:rPr>
        <w:t>浣纱四村</w:t>
      </w: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80</w:t>
      </w:r>
      <w:r>
        <w:rPr>
          <w:rFonts w:hint="eastAsia" w:ascii="微软雅黑" w:hAnsi="微软雅黑" w:eastAsia="微软雅黑"/>
          <w:sz w:val="28"/>
          <w:szCs w:val="28"/>
        </w:rPr>
        <w:t>号）</w:t>
      </w:r>
    </w:p>
    <w:p>
      <w:pPr>
        <w:jc w:val="right"/>
        <w:rPr>
          <w:rFonts w:hint="eastAsia"/>
          <w:sz w:val="32"/>
          <w:szCs w:val="32"/>
        </w:rPr>
      </w:pPr>
      <w:r>
        <w:rPr>
          <w:rFonts w:hint="eastAsia" w:ascii="微软雅黑" w:hAnsi="微软雅黑" w:eastAsia="微软雅黑"/>
          <w:sz w:val="28"/>
          <w:szCs w:val="28"/>
        </w:rPr>
        <w:br w:type="page"/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2019杨浦区中小学阳光体育大联赛排球比赛成绩册</w:t>
      </w:r>
    </w:p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小学男子组：第一名：回民小学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第二名：市东实验学校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第三名：齐齐哈尔路第一小学分校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小学女子组：第一名：市东实验学校</w:t>
      </w:r>
    </w:p>
    <w:p>
      <w:pPr>
        <w:ind w:firstLine="1920" w:firstLineChars="6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第二名：昆明学校</w:t>
      </w:r>
    </w:p>
    <w:p>
      <w:pPr>
        <w:ind w:firstLine="1920" w:firstLineChars="6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第三名：齐齐哈尔路第一小学分校</w:t>
      </w:r>
    </w:p>
    <w:p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b/>
          <w:sz w:val="32"/>
          <w:szCs w:val="32"/>
        </w:rPr>
        <w:t>2019杨浦区中小学阳光体育大联赛排球比赛成绩册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小学男子组</w:t>
      </w:r>
      <w:r>
        <w:rPr>
          <w:rFonts w:hint="eastAsia"/>
          <w:sz w:val="32"/>
          <w:szCs w:val="32"/>
        </w:rPr>
        <w:t>：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6"/>
        <w:gridCol w:w="1415"/>
        <w:gridCol w:w="1276"/>
        <w:gridCol w:w="1134"/>
        <w:gridCol w:w="9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sz w:val="44"/>
                <w:szCs w:val="44"/>
              </w:rPr>
            </w:pPr>
          </w:p>
        </w:tc>
        <w:tc>
          <w:tcPr>
            <w:tcW w:w="113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回民</w:t>
            </w:r>
          </w:p>
        </w:tc>
        <w:tc>
          <w:tcPr>
            <w:tcW w:w="141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齐一（分）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市东</w:t>
            </w:r>
          </w:p>
        </w:tc>
        <w:tc>
          <w:tcPr>
            <w:tcW w:w="113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积分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名次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回民</w:t>
            </w:r>
          </w:p>
        </w:tc>
        <w:tc>
          <w:tcPr>
            <w:tcW w:w="1136" w:type="dxa"/>
            <w:tcBorders>
              <w:tl2br w:val="single" w:color="auto" w:sz="4" w:space="0"/>
            </w:tcBorders>
          </w:tcPr>
          <w:p>
            <w:pPr>
              <w:pStyle w:val="5"/>
              <w:ind w:left="420" w:firstLine="0" w:firstLineChars="0"/>
              <w:rPr>
                <w:sz w:val="44"/>
                <w:szCs w:val="44"/>
              </w:rPr>
            </w:pPr>
          </w:p>
        </w:tc>
        <w:tc>
          <w:tcPr>
            <w:tcW w:w="1415" w:type="dxa"/>
          </w:tcPr>
          <w:p>
            <w:pPr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2:0</w:t>
            </w:r>
          </w:p>
        </w:tc>
        <w:tc>
          <w:tcPr>
            <w:tcW w:w="1276" w:type="dxa"/>
          </w:tcPr>
          <w:p>
            <w:pPr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2:0</w:t>
            </w:r>
          </w:p>
        </w:tc>
        <w:tc>
          <w:tcPr>
            <w:tcW w:w="1134" w:type="dxa"/>
          </w:tcPr>
          <w:p>
            <w:pPr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4</w:t>
            </w:r>
          </w:p>
        </w:tc>
        <w:tc>
          <w:tcPr>
            <w:tcW w:w="992" w:type="dxa"/>
          </w:tcPr>
          <w:p>
            <w:pPr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齐一（分）</w:t>
            </w:r>
          </w:p>
        </w:tc>
        <w:tc>
          <w:tcPr>
            <w:tcW w:w="1136" w:type="dxa"/>
          </w:tcPr>
          <w:p>
            <w:pPr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0:2</w:t>
            </w:r>
          </w:p>
        </w:tc>
        <w:tc>
          <w:tcPr>
            <w:tcW w:w="1415" w:type="dxa"/>
            <w:tcBorders>
              <w:tl2br w:val="single" w:color="auto" w:sz="4" w:space="0"/>
            </w:tcBorders>
          </w:tcPr>
          <w:p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>
            <w:pPr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0:2</w:t>
            </w:r>
          </w:p>
        </w:tc>
        <w:tc>
          <w:tcPr>
            <w:tcW w:w="1134" w:type="dxa"/>
          </w:tcPr>
          <w:p>
            <w:pPr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2</w:t>
            </w:r>
          </w:p>
        </w:tc>
        <w:tc>
          <w:tcPr>
            <w:tcW w:w="992" w:type="dxa"/>
          </w:tcPr>
          <w:p>
            <w:pPr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市东</w:t>
            </w:r>
          </w:p>
        </w:tc>
        <w:tc>
          <w:tcPr>
            <w:tcW w:w="1136" w:type="dxa"/>
          </w:tcPr>
          <w:p>
            <w:pPr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0:2</w:t>
            </w:r>
          </w:p>
        </w:tc>
        <w:tc>
          <w:tcPr>
            <w:tcW w:w="1415" w:type="dxa"/>
          </w:tcPr>
          <w:p>
            <w:pPr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2:0</w:t>
            </w:r>
          </w:p>
        </w:tc>
        <w:tc>
          <w:tcPr>
            <w:tcW w:w="1276" w:type="dxa"/>
            <w:tcBorders>
              <w:tl2br w:val="single" w:color="auto" w:sz="4" w:space="0"/>
            </w:tcBorders>
          </w:tcPr>
          <w:p>
            <w:pPr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>
            <w:pPr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3</w:t>
            </w:r>
          </w:p>
        </w:tc>
        <w:tc>
          <w:tcPr>
            <w:tcW w:w="992" w:type="dxa"/>
          </w:tcPr>
          <w:p>
            <w:pPr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2</w:t>
            </w:r>
          </w:p>
        </w:tc>
      </w:tr>
    </w:tbl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小学女子组：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6"/>
        <w:gridCol w:w="1415"/>
        <w:gridCol w:w="1276"/>
        <w:gridCol w:w="1134"/>
        <w:gridCol w:w="9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sz w:val="44"/>
                <w:szCs w:val="44"/>
              </w:rPr>
            </w:pPr>
          </w:p>
        </w:tc>
        <w:tc>
          <w:tcPr>
            <w:tcW w:w="11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市东</w:t>
            </w:r>
          </w:p>
        </w:tc>
        <w:tc>
          <w:tcPr>
            <w:tcW w:w="141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齐一（分）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昆明</w:t>
            </w:r>
          </w:p>
        </w:tc>
        <w:tc>
          <w:tcPr>
            <w:tcW w:w="113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积分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名次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市东</w:t>
            </w:r>
          </w:p>
        </w:tc>
        <w:tc>
          <w:tcPr>
            <w:tcW w:w="1136" w:type="dxa"/>
            <w:tcBorders>
              <w:tl2br w:val="single" w:color="auto" w:sz="4" w:space="0"/>
            </w:tcBorders>
          </w:tcPr>
          <w:p>
            <w:pPr>
              <w:pStyle w:val="5"/>
              <w:ind w:left="420" w:firstLine="0" w:firstLineChars="0"/>
              <w:rPr>
                <w:sz w:val="44"/>
                <w:szCs w:val="44"/>
              </w:rPr>
            </w:pPr>
          </w:p>
        </w:tc>
        <w:tc>
          <w:tcPr>
            <w:tcW w:w="1415" w:type="dxa"/>
          </w:tcPr>
          <w:p>
            <w:pPr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2:0</w:t>
            </w:r>
          </w:p>
        </w:tc>
        <w:tc>
          <w:tcPr>
            <w:tcW w:w="1276" w:type="dxa"/>
          </w:tcPr>
          <w:p>
            <w:pPr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2:1</w:t>
            </w:r>
          </w:p>
        </w:tc>
        <w:tc>
          <w:tcPr>
            <w:tcW w:w="1134" w:type="dxa"/>
          </w:tcPr>
          <w:p>
            <w:pPr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4</w:t>
            </w:r>
          </w:p>
        </w:tc>
        <w:tc>
          <w:tcPr>
            <w:tcW w:w="992" w:type="dxa"/>
          </w:tcPr>
          <w:p>
            <w:pPr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齐一（分）</w:t>
            </w:r>
          </w:p>
        </w:tc>
        <w:tc>
          <w:tcPr>
            <w:tcW w:w="1136" w:type="dxa"/>
          </w:tcPr>
          <w:p>
            <w:pPr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0:2</w:t>
            </w:r>
          </w:p>
        </w:tc>
        <w:tc>
          <w:tcPr>
            <w:tcW w:w="1415" w:type="dxa"/>
            <w:tcBorders>
              <w:tl2br w:val="single" w:color="auto" w:sz="4" w:space="0"/>
            </w:tcBorders>
          </w:tcPr>
          <w:p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>
            <w:pPr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0:2</w:t>
            </w:r>
          </w:p>
        </w:tc>
        <w:tc>
          <w:tcPr>
            <w:tcW w:w="1134" w:type="dxa"/>
          </w:tcPr>
          <w:p>
            <w:pPr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2</w:t>
            </w:r>
          </w:p>
        </w:tc>
        <w:tc>
          <w:tcPr>
            <w:tcW w:w="992" w:type="dxa"/>
          </w:tcPr>
          <w:p>
            <w:pPr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昆明</w:t>
            </w:r>
          </w:p>
        </w:tc>
        <w:tc>
          <w:tcPr>
            <w:tcW w:w="1136" w:type="dxa"/>
          </w:tcPr>
          <w:p>
            <w:pPr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1:2</w:t>
            </w:r>
          </w:p>
        </w:tc>
        <w:tc>
          <w:tcPr>
            <w:tcW w:w="1415" w:type="dxa"/>
          </w:tcPr>
          <w:p>
            <w:pPr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2:0</w:t>
            </w:r>
          </w:p>
        </w:tc>
        <w:tc>
          <w:tcPr>
            <w:tcW w:w="1276" w:type="dxa"/>
            <w:tcBorders>
              <w:tl2br w:val="single" w:color="auto" w:sz="4" w:space="0"/>
            </w:tcBorders>
          </w:tcPr>
          <w:p>
            <w:pPr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>
            <w:pPr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3</w:t>
            </w:r>
          </w:p>
        </w:tc>
        <w:tc>
          <w:tcPr>
            <w:tcW w:w="992" w:type="dxa"/>
          </w:tcPr>
          <w:p>
            <w:pPr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2</w:t>
            </w:r>
          </w:p>
        </w:tc>
      </w:tr>
    </w:tbl>
    <w:p>
      <w:pPr>
        <w:rPr>
          <w:sz w:val="32"/>
          <w:szCs w:val="32"/>
        </w:rPr>
      </w:pPr>
    </w:p>
    <w:p>
      <w:pPr>
        <w:rPr>
          <w:rFonts w:hint="eastAsia"/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  <w:u w:val="single"/>
        </w:rPr>
        <w:t>各赛程比分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小学男子组：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1、齐一分 VS 市东     2:0   第一局7: 15    胜队：市东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第二局8: 15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2、 回民  VS 市东     2:0   第一局15:2     胜队：回民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第二局15: 7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3、 回民  VS齐一分    2:0   第一局15:1     胜队：回民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第二局15: 3</w:t>
      </w:r>
    </w:p>
    <w:p>
      <w:pPr>
        <w:rPr>
          <w:rFonts w:hint="eastAsia"/>
          <w:b/>
          <w:sz w:val="30"/>
          <w:szCs w:val="30"/>
        </w:rPr>
      </w:pPr>
    </w:p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小学女子组：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1、 齐一分VS 昆明  1:2   第一局15: 7      胜队：昆明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第二局 12: 15</w:t>
      </w:r>
    </w:p>
    <w:p>
      <w:pPr>
        <w:ind w:firstLine="3750" w:firstLineChars="1250"/>
        <w:rPr>
          <w:sz w:val="30"/>
          <w:szCs w:val="30"/>
        </w:rPr>
      </w:pPr>
      <w:r>
        <w:rPr>
          <w:rFonts w:hint="eastAsia"/>
          <w:sz w:val="30"/>
          <w:szCs w:val="30"/>
        </w:rPr>
        <w:t>第三局 10:15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2、 市东  VS 齐一分  2:0    第一局15:7      胜队：市东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第二局15:9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6、 昆明 VS 市东     1:2    第一局15:13     胜队：市东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第二局 7:15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第三局 9:15</w:t>
      </w:r>
    </w:p>
    <w:p>
      <w:pPr>
        <w:jc w:val="both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6659"/>
    <w:rsid w:val="00445A55"/>
    <w:rsid w:val="00D56659"/>
    <w:rsid w:val="0B8A59B7"/>
    <w:rsid w:val="16693112"/>
    <w:rsid w:val="30E84298"/>
    <w:rsid w:val="313D73C1"/>
    <w:rsid w:val="384B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190</Characters>
  <Lines>1</Lines>
  <Paragraphs>1</Paragraphs>
  <TotalTime>1</TotalTime>
  <ScaleCrop>false</ScaleCrop>
  <LinksUpToDate>false</LinksUpToDate>
  <CharactersWithSpaces>222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2019-12-20T07:19:00Z</dcterms:created>
  <dc:creator>dell</dc:creator>
  <cp:lastModifiedBy>朱李羚(☆_☆)sky</cp:lastModifiedBy>
  <dcterms:modified xsi:type="dcterms:W3CDTF">2019-12-24T07:15:39Z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